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>
          <w:b w:val="1"/>
          <w:rtl w:val="0"/>
        </w:rPr>
        <w:t xml:space="preserve">Arsha College, Purulia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              Internal Assessment, 2020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                Bengali Program Course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                      Third Semester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                Paper- BBNGCCRT301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                     ( ছন্দ ও অলংকার )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Fonts w:ascii="Vrinda" w:cs="Vrinda" w:eastAsia="Vrinda" w:hAnsi="Vrinda"/>
          <w:b w:val="1"/>
          <w:rtl w:val="0"/>
        </w:rPr>
        <w:t xml:space="preserve">বিশেষ নির্দেশিকা :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উত্তরপত্রে (ফ্রন্ট পেজে) কলেজের নাম, নিজের নাম, রেজিস্ট্রেশন নাম্বার, রোল নাম্বার ও সেমিস্টার অবশ্যই উল্লেখ করতে হবে। আগামী ০৪/০১/২০২১ (সোমবার) উত্তরপত্র কলেজের বাংলা বিভাগের অধ্যাপকের নিকট বেলা ১১ টা থেকে দুপুর ৩ টের মধ্যে জমা দিতে হবে।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# </w:t>
      </w:r>
      <w:r w:rsidDel="00000000" w:rsidR="00000000" w:rsidRPr="00000000">
        <w:rPr>
          <w:rFonts w:ascii="Vrinda" w:cs="Vrinda" w:eastAsia="Vrinda" w:hAnsi="Vrinda"/>
          <w:b w:val="1"/>
          <w:rtl w:val="0"/>
        </w:rPr>
        <w:t xml:space="preserve">যে কোনো পাঁচটি প্রশ্নের উত্তর দাও </w:t>
      </w:r>
      <w:r w:rsidDel="00000000" w:rsidR="00000000" w:rsidRPr="00000000">
        <w:rPr>
          <w:rFonts w:ascii="Vrinda" w:cs="Vrinda" w:eastAsia="Vrinda" w:hAnsi="Vrinda"/>
          <w:rtl w:val="0"/>
        </w:rPr>
        <w:t xml:space="preserve">৫×২=১০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১) ছন্দের যে কোনও চারটি উপাদানের নাম লেখ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২) অলংকার কয় প্রকার ও কি কি ?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৩) স্বরবৃত্ত ছন্দটির অপর একটি নাম লেখ। এই ছন্দটিকে রবীন্দ্রনাথ ঠাকুর কি নাম দিয়েছিলেন ?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৪) অক্ষর বা দল কয় প্রকার ও কি কি ?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৫) উপমা অলংকারের কয়টি ভাগ ও কি কি ?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৬) কোন ছন্দটিকে 'ধ্বনিপ্রধান ছন্দ' বলা হয়? এই ছন্দে মুক্তদল ও রুদ্ধদল কত কত মাত্রা পায়?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rinda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